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AEFB4" w14:textId="77777777" w:rsidR="00510C3E" w:rsidRPr="009E3656" w:rsidRDefault="005830E1" w:rsidP="00510C3E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1653DC" w:rsidRPr="007741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10C3E" w:rsidRPr="009E3656">
              <w:rPr>
                <w:rFonts w:ascii="Garamond" w:hAnsi="Garamond" w:cstheme="minorHAnsi"/>
                <w:b/>
                <w:bCs/>
              </w:rPr>
              <w:t xml:space="preserve">: </w:t>
            </w:r>
            <w:r w:rsidR="00510C3E" w:rsidRPr="009E3656">
              <w:rPr>
                <w:rFonts w:ascii="Garamond" w:hAnsi="Garamond"/>
                <w:b/>
              </w:rPr>
              <w:t xml:space="preserve">  avviso interno </w:t>
            </w:r>
            <w:r w:rsidR="00510C3E" w:rsidRPr="009E3656">
              <w:rPr>
                <w:rFonts w:ascii="Garamond" w:hAnsi="Garamond" w:cstheme="minorHAnsi"/>
                <w:b/>
                <w:bCs/>
              </w:rPr>
              <w:t xml:space="preserve">di selezione per il conferimento di  incarichi individuali al Personale ATA (AA, AT e CS), interno all’Istituzioni Scolastica del Liceo Artistico “Sabatini-Menna” di Salerno  e </w:t>
            </w:r>
            <w:r w:rsidR="00510C3E" w:rsidRPr="009E3656">
              <w:rPr>
                <w:rFonts w:ascii="Garamond" w:hAnsi="Garamond"/>
                <w:b/>
              </w:rPr>
              <w:t>collaborazioni plurime (n. 25)</w:t>
            </w:r>
            <w:r w:rsidR="00510C3E" w:rsidRPr="009E3656">
              <w:rPr>
                <w:rFonts w:ascii="Garamond" w:hAnsi="Garamond" w:cstheme="minorHAnsi"/>
                <w:b/>
                <w:bCs/>
              </w:rPr>
              <w:t xml:space="preserve">, per le attività di supporto operativo connesse alla realizzazione del progetto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="00510C3E" w:rsidRPr="009E3656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="00510C3E" w:rsidRPr="009E3656">
              <w:rPr>
                <w:rFonts w:ascii="Garamond" w:hAnsi="Garamond" w:cstheme="minorHAnsi"/>
                <w:b/>
                <w:bCs/>
              </w:rPr>
              <w:t xml:space="preserve"> Generation EU. Riduzione dei divari negli apprendimenti e contrasto della dispersione scolastica (D.M. 19/2024). CODICE PROGETTO M4C1I1.4-2024-1322-P-5094 - CUP B54D21000530006 - Titolo del Progetto “Camminare insieme per andare lontano 2”.</w:t>
            </w:r>
          </w:p>
          <w:p w14:paraId="33895ED7" w14:textId="40FA74AD" w:rsidR="008E34B1" w:rsidRPr="00510C3E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  <w:r w:rsidRPr="00510C3E">
              <w:rPr>
                <w:rFonts w:ascii="Garamond" w:hAnsi="Garamond"/>
                <w:b/>
              </w:rPr>
              <w:t>SCHEDA DI AUTOVALUTAZIONE candidato all’</w:t>
            </w:r>
            <w:r w:rsidRPr="00510C3E">
              <w:rPr>
                <w:rFonts w:ascii="Garamond" w:hAnsi="Garamond" w:cstheme="minorHAnsi"/>
                <w:b/>
                <w:bCs/>
              </w:rPr>
              <w:t>Avviso di selezione per il conferimento incarichi individuali al personale ATA (AA, AT e CS) per le attività di supporto operativo.</w:t>
            </w:r>
          </w:p>
        </w:tc>
      </w:tr>
      <w:bookmarkEnd w:id="0"/>
    </w:tbl>
    <w:p w14:paraId="48CEC58D" w14:textId="77777777" w:rsidR="001653DC" w:rsidRDefault="001653DC" w:rsidP="00B87B76">
      <w:pPr>
        <w:spacing w:before="120" w:after="120" w:line="480" w:lineRule="auto"/>
        <w:rPr>
          <w:rFonts w:ascii="Garamond" w:hAnsi="Garamond" w:cstheme="minorHAnsi"/>
          <w:b/>
        </w:rPr>
      </w:pPr>
    </w:p>
    <w:p w14:paraId="0C8A636F" w14:textId="2096AA5E" w:rsidR="001653DC" w:rsidRDefault="002346F3" w:rsidP="00B87B76">
      <w:pPr>
        <w:spacing w:before="120" w:after="120" w:line="480" w:lineRule="auto"/>
        <w:rPr>
          <w:rFonts w:ascii="Garamond" w:hAnsi="Garamond"/>
        </w:rPr>
      </w:pPr>
      <w:r w:rsidRPr="00362279">
        <w:rPr>
          <w:rFonts w:ascii="Garamond" w:hAnsi="Garamond" w:cstheme="minorHAnsi"/>
          <w:b/>
        </w:rPr>
        <w:t>Il</w:t>
      </w:r>
      <w:r w:rsidR="006010E4" w:rsidRPr="00362279">
        <w:rPr>
          <w:rFonts w:ascii="Garamond" w:hAnsi="Garamond" w:cstheme="minorHAnsi"/>
          <w:b/>
        </w:rPr>
        <w:t>/la</w:t>
      </w:r>
      <w:r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Pr="00362279">
        <w:rPr>
          <w:rFonts w:ascii="Garamond" w:hAnsi="Garamond" w:cstheme="minorHAnsi"/>
          <w:b/>
        </w:rPr>
        <w:t>_____</w:t>
      </w:r>
      <w:bookmarkStart w:id="1" w:name="_Hlk101543056"/>
      <w:r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4A07E5" w:rsidRPr="00362279">
        <w:rPr>
          <w:rFonts w:ascii="Garamond" w:hAnsi="Garamond"/>
        </w:rPr>
        <w:t>in servizio presso</w:t>
      </w:r>
      <w:r w:rsidR="001653DC">
        <w:rPr>
          <w:rFonts w:ascii="Garamond" w:hAnsi="Garamond"/>
        </w:rPr>
        <w:t>:</w:t>
      </w:r>
    </w:p>
    <w:p w14:paraId="4F12A7A6" w14:textId="77777777" w:rsidR="00B87B76" w:rsidRDefault="00B87B76" w:rsidP="002B7C7D">
      <w:pPr>
        <w:spacing w:before="120" w:after="120" w:line="276" w:lineRule="auto"/>
        <w:rPr>
          <w:rFonts w:ascii="Garamond" w:hAnsi="Garamond"/>
        </w:rPr>
      </w:pPr>
    </w:p>
    <w:p w14:paraId="3D4A745D" w14:textId="282B3D82" w:rsidR="001653DC" w:rsidRDefault="001653DC" w:rsidP="001653DC">
      <w:pPr>
        <w:spacing w:line="360" w:lineRule="auto"/>
        <w:ind w:left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□</w:t>
      </w:r>
      <w:r w:rsidRPr="004A07E5">
        <w:rPr>
          <w:rFonts w:ascii="Garamond" w:hAnsi="Garamond"/>
          <w:sz w:val="22"/>
          <w:szCs w:val="22"/>
        </w:rPr>
        <w:t xml:space="preserve"> il Liceo Artistico “Sabatini-Menna” di Salerno</w:t>
      </w:r>
      <w:r>
        <w:rPr>
          <w:rFonts w:ascii="Garamond" w:hAnsi="Garamond"/>
          <w:sz w:val="22"/>
          <w:szCs w:val="22"/>
        </w:rPr>
        <w:t xml:space="preserve">, in qualità di personale ATA, </w:t>
      </w:r>
      <w:r w:rsidRPr="004A07E5">
        <w:rPr>
          <w:rFonts w:ascii="Garamond" w:hAnsi="Garamond"/>
          <w:sz w:val="22"/>
          <w:szCs w:val="22"/>
        </w:rPr>
        <w:t xml:space="preserve">con </w:t>
      </w:r>
      <w:r>
        <w:rPr>
          <w:rFonts w:ascii="Garamond" w:hAnsi="Garamond"/>
          <w:sz w:val="22"/>
          <w:szCs w:val="22"/>
        </w:rPr>
        <w:t xml:space="preserve">il profilo professionale </w:t>
      </w:r>
      <w:r w:rsidRPr="004A07E5">
        <w:rPr>
          <w:rFonts w:ascii="Garamond" w:hAnsi="Garamond"/>
          <w:sz w:val="22"/>
          <w:szCs w:val="22"/>
        </w:rPr>
        <w:t>di ______________________________</w:t>
      </w:r>
      <w:r w:rsidR="00B87B76">
        <w:rPr>
          <w:rFonts w:ascii="Garamond" w:hAnsi="Garamond"/>
          <w:sz w:val="22"/>
          <w:szCs w:val="22"/>
        </w:rPr>
        <w:t>_______________________</w:t>
      </w:r>
      <w:r w:rsidRPr="004A07E5">
        <w:rPr>
          <w:rFonts w:ascii="Garamond" w:hAnsi="Garamond"/>
          <w:sz w:val="22"/>
          <w:szCs w:val="22"/>
        </w:rPr>
        <w:t>__</w:t>
      </w:r>
      <w:proofErr w:type="gramStart"/>
      <w:r w:rsidRPr="004A07E5">
        <w:rPr>
          <w:rFonts w:ascii="Garamond" w:hAnsi="Garamond"/>
          <w:sz w:val="22"/>
          <w:szCs w:val="22"/>
        </w:rPr>
        <w:t xml:space="preserve">_ </w:t>
      </w:r>
      <w:r>
        <w:rPr>
          <w:rFonts w:ascii="Garamond" w:hAnsi="Garamond"/>
          <w:sz w:val="22"/>
          <w:szCs w:val="22"/>
        </w:rPr>
        <w:t>;</w:t>
      </w:r>
      <w:proofErr w:type="gramEnd"/>
    </w:p>
    <w:p w14:paraId="6C5EFBA2" w14:textId="77777777" w:rsidR="001653DC" w:rsidRDefault="001653DC" w:rsidP="001653DC">
      <w:pPr>
        <w:spacing w:line="360" w:lineRule="auto"/>
        <w:ind w:left="709"/>
        <w:rPr>
          <w:rFonts w:ascii="Garamond" w:hAnsi="Garamond"/>
          <w:sz w:val="22"/>
          <w:szCs w:val="22"/>
        </w:rPr>
      </w:pPr>
    </w:p>
    <w:p w14:paraId="08BBD70D" w14:textId="616F8EAA" w:rsidR="00BC58F1" w:rsidRPr="009E3656" w:rsidRDefault="00BC58F1" w:rsidP="00B87B76">
      <w:pPr>
        <w:spacing w:line="48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>□ ______________________</w:t>
      </w:r>
      <w:r w:rsidR="00B87B76">
        <w:rPr>
          <w:rFonts w:ascii="Garamond" w:hAnsi="Garamond"/>
        </w:rPr>
        <w:t>______________</w:t>
      </w:r>
      <w:r w:rsidRPr="009E3656">
        <w:rPr>
          <w:rFonts w:ascii="Garamond" w:hAnsi="Garamond"/>
        </w:rPr>
        <w:t>___________</w:t>
      </w:r>
      <w:proofErr w:type="gramStart"/>
      <w:r w:rsidRPr="009E3656">
        <w:rPr>
          <w:rFonts w:ascii="Garamond" w:hAnsi="Garamond"/>
        </w:rPr>
        <w:t>_  di</w:t>
      </w:r>
      <w:proofErr w:type="gramEnd"/>
      <w:r w:rsidRPr="009E3656">
        <w:rPr>
          <w:rFonts w:ascii="Garamond" w:hAnsi="Garamond"/>
        </w:rPr>
        <w:t xml:space="preserve"> Salerno, in qualità di personale ATA, con il profilo professionale di __________________________________:</w:t>
      </w:r>
    </w:p>
    <w:p w14:paraId="2DDCB2A1" w14:textId="06FF5866" w:rsidR="00E00325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EEACB" w14:textId="77777777" w:rsidR="00B87B76" w:rsidRPr="00362279" w:rsidRDefault="00B87B76" w:rsidP="001E0911">
      <w:pPr>
        <w:spacing w:before="120" w:line="276" w:lineRule="auto"/>
        <w:rPr>
          <w:rFonts w:ascii="Garamond" w:hAnsi="Garamond" w:cstheme="minorHAnsi"/>
          <w:b/>
        </w:rPr>
      </w:pPr>
    </w:p>
    <w:p w14:paraId="06BD8490" w14:textId="44B227E4" w:rsidR="00116E02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01B12DDF" w14:textId="77777777" w:rsidR="00B87B76" w:rsidRPr="00362279" w:rsidRDefault="00B87B76" w:rsidP="002B7C7D">
      <w:pPr>
        <w:jc w:val="center"/>
        <w:rPr>
          <w:rFonts w:ascii="Garamond" w:hAnsi="Garamond" w:cs="Cambria"/>
          <w:b/>
        </w:rPr>
      </w:pPr>
    </w:p>
    <w:p w14:paraId="2F933306" w14:textId="3AD4E173" w:rsidR="00116E02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13D9C37C" w14:textId="242D2332" w:rsidR="006273B5" w:rsidRDefault="006273B5" w:rsidP="00116E02">
      <w:pPr>
        <w:rPr>
          <w:rFonts w:ascii="Garamond" w:hAnsi="Garamond" w:cs="Cambria"/>
        </w:rPr>
      </w:pPr>
    </w:p>
    <w:p w14:paraId="72AC0303" w14:textId="77777777" w:rsidR="006273B5" w:rsidRPr="00362279" w:rsidRDefault="006273B5" w:rsidP="00116E02">
      <w:pPr>
        <w:rPr>
          <w:rFonts w:ascii="Garamond" w:hAnsi="Garamond" w:cs="Cambria"/>
        </w:rPr>
      </w:pP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116E02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6241B5">
        <w:trPr>
          <w:trHeight w:val="511"/>
        </w:trPr>
        <w:tc>
          <w:tcPr>
            <w:tcW w:w="847" w:type="dxa"/>
          </w:tcPr>
          <w:p w14:paraId="1F213203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Punti 2,00 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4BFC7FBA" w:rsidR="005830E1" w:rsidRDefault="005830E1" w:rsidP="00116E02">
      <w:pPr>
        <w:rPr>
          <w:rFonts w:ascii="Garamond" w:hAnsi="Garamond" w:cs="Cambria"/>
          <w:sz w:val="4"/>
          <w:szCs w:val="4"/>
        </w:rPr>
      </w:pPr>
    </w:p>
    <w:p w14:paraId="30BCE34E" w14:textId="77777777" w:rsidR="006273B5" w:rsidRPr="001E0911" w:rsidRDefault="006273B5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116E02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1E0911">
        <w:trPr>
          <w:trHeight w:val="746"/>
        </w:trPr>
        <w:tc>
          <w:tcPr>
            <w:tcW w:w="801" w:type="dxa"/>
          </w:tcPr>
          <w:p w14:paraId="02029C32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2,00 per ogni anno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1691A470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6C5E1ED9" w:rsidR="008D5861" w:rsidRDefault="008D5861" w:rsidP="005A7E75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6E622E83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3,00 per ogni esperienza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DC31D8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5968EDEB" w:rsidR="00701AF1" w:rsidRDefault="00701AF1" w:rsidP="00701AF1">
      <w:pPr>
        <w:rPr>
          <w:rFonts w:ascii="Garamond" w:hAnsi="Garamond" w:cs="Cambria"/>
          <w:b/>
          <w:bCs/>
          <w:sz w:val="16"/>
          <w:szCs w:val="16"/>
        </w:rPr>
      </w:pPr>
    </w:p>
    <w:p w14:paraId="297C2E42" w14:textId="1C07644F" w:rsidR="006273B5" w:rsidRDefault="006273B5" w:rsidP="00701AF1">
      <w:pPr>
        <w:rPr>
          <w:rFonts w:ascii="Garamond" w:hAnsi="Garamond" w:cs="Cambria"/>
          <w:b/>
          <w:bCs/>
          <w:sz w:val="16"/>
          <w:szCs w:val="16"/>
        </w:rPr>
      </w:pPr>
    </w:p>
    <w:p w14:paraId="629FE55E" w14:textId="2B2F299B" w:rsidR="006273B5" w:rsidRDefault="006273B5" w:rsidP="00701AF1">
      <w:pPr>
        <w:rPr>
          <w:rFonts w:ascii="Garamond" w:hAnsi="Garamond" w:cs="Cambria"/>
          <w:b/>
          <w:bCs/>
          <w:sz w:val="16"/>
          <w:szCs w:val="16"/>
        </w:rPr>
      </w:pPr>
    </w:p>
    <w:p w14:paraId="4B5BECB6" w14:textId="77777777" w:rsidR="006273B5" w:rsidRPr="000E40E2" w:rsidRDefault="006273B5" w:rsidP="00701AF1">
      <w:pPr>
        <w:rPr>
          <w:rFonts w:ascii="Garamond" w:hAnsi="Garamond" w:cs="Cambria"/>
          <w:b/>
          <w:bCs/>
          <w:sz w:val="16"/>
          <w:szCs w:val="16"/>
        </w:rPr>
      </w:pPr>
      <w:bookmarkStart w:id="6" w:name="_GoBack"/>
      <w:bookmarkEnd w:id="6"/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0E7B52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titolo,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5A7E75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C2B4965" w14:textId="5CB6F20D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AB978F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12BE2F4E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52972D8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2278217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5B78230C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AE56CEF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677D86" w14:textId="1DE69EA2" w:rsidR="00A1739C" w:rsidRPr="00A1739C" w:rsidRDefault="00A1739C" w:rsidP="00116E02">
      <w:pPr>
        <w:rPr>
          <w:rFonts w:ascii="Garamond" w:hAnsi="Garamond" w:cs="Cambria"/>
          <w:sz w:val="22"/>
          <w:szCs w:val="22"/>
        </w:rPr>
      </w:pPr>
    </w:p>
    <w:p w14:paraId="34370F6B" w14:textId="77777777" w:rsidR="00701AF1" w:rsidRDefault="00701AF1" w:rsidP="00116E02">
      <w:pPr>
        <w:rPr>
          <w:rFonts w:ascii="Garamond" w:hAnsi="Garamond" w:cs="Cambria"/>
        </w:rPr>
      </w:pPr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C58F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6273B5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C8F5" w14:textId="77777777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00E6D853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(AA, AT e 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C3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273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B76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58F1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2025-03-19T08:45:00Z</dcterms:modified>
</cp:coreProperties>
</file>