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25EC5" w14:textId="77777777" w:rsidR="00DB2F84" w:rsidRPr="00592A40" w:rsidRDefault="00DB2F84" w:rsidP="00DB2F84">
            <w:pPr>
              <w:tabs>
                <w:tab w:val="left" w:pos="1733"/>
                <w:tab w:val="left" w:pos="9780"/>
              </w:tabs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</w:pPr>
            <w:r w:rsidRPr="00592A40">
              <w:rPr>
                <w:rFonts w:ascii="Garamond" w:eastAsia="Calibri" w:hAnsi="Garamond" w:cs="Calibri"/>
                <w:b/>
                <w:iCs/>
                <w:sz w:val="22"/>
                <w:szCs w:val="22"/>
                <w:lang w:eastAsia="en-US"/>
              </w:rPr>
              <w:t xml:space="preserve">OGGETTO: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Programma Operativo Complementare (POC) “Per la Scuola” 2014-2020 finanziato con il Fondo di Rotazione (</w:t>
            </w:r>
            <w:proofErr w:type="spell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FdR</w:t>
            </w:r>
            <w:proofErr w:type="spellEnd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) – Obiettivo Specifico 10.1 – Azione 10.1.6 – Sotto-azione 10.1.6A, interventi di cui al Decreto del Ministro dell’istruzione e del merito 15 novembre 2024, n. 231- Avviso Prot. 64310 del 23/04/2025 – 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>“Percorsi di orientamento rivolti alle classi terze, quarte e quinte delle istituzioni scolastiche secondarie di secondo grado con il coordinamento del docente tutor”.</w:t>
            </w:r>
          </w:p>
          <w:p w14:paraId="2E37ACE1" w14:textId="314E98DC" w:rsidR="00DB2F84" w:rsidRDefault="00DB2F84" w:rsidP="00DB2F84">
            <w:pPr>
              <w:spacing w:line="276" w:lineRule="auto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592A40">
              <w:rPr>
                <w:rFonts w:ascii="Garamond" w:hAnsi="Garamond"/>
                <w:b/>
                <w:sz w:val="22"/>
                <w:szCs w:val="22"/>
              </w:rPr>
              <w:t>TITOLO: Orientarsi nell’Arte e nel Futuro: percorsi tra tradizione, innovazione e professioni creative.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/>
                <w:b/>
                <w:sz w:val="22"/>
                <w:szCs w:val="22"/>
              </w:rPr>
              <w:t>CODICE PROGETTO: “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10.1.6A-FDRPOC-CA-2024-69”</w:t>
            </w:r>
            <w:r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-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CUP:  B54D25002540001</w:t>
            </w:r>
          </w:p>
          <w:p w14:paraId="197718C6" w14:textId="77777777" w:rsidR="00DB2F84" w:rsidRDefault="00DB2F84" w:rsidP="00DB2F84">
            <w:pPr>
              <w:spacing w:line="276" w:lineRule="auto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68BB5EEB" w14:textId="671B3E17" w:rsidR="00495B6B" w:rsidRPr="00225740" w:rsidRDefault="002B7C7D" w:rsidP="00DB2F84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BC6A75" w:rsidRPr="00BC6A75">
              <w:rPr>
                <w:rFonts w:ascii="Garamond" w:hAnsi="Garamond"/>
                <w:b/>
                <w:sz w:val="24"/>
                <w:szCs w:val="24"/>
                <w:u w:val="single"/>
              </w:rPr>
              <w:t>TUTOR</w:t>
            </w:r>
            <w:r w:rsidR="00BC6A75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B2F84">
              <w:rPr>
                <w:rFonts w:ascii="Garamond" w:hAnsi="Garamond" w:cstheme="minorHAnsi"/>
                <w:b/>
                <w:bCs/>
                <w:sz w:val="24"/>
                <w:szCs w:val="24"/>
              </w:rPr>
              <w:t>all’</w:t>
            </w:r>
            <w:r w:rsidR="00DB2F84">
              <w:rPr>
                <w:rFonts w:ascii="Garamond" w:hAnsi="Garamond" w:cstheme="minorHAnsi"/>
                <w:b/>
                <w:bCs/>
              </w:rPr>
              <w:t xml:space="preserve">AVVISO DI </w:t>
            </w:r>
            <w:bookmarkStart w:id="1" w:name="_Hlk212045475"/>
            <w:r w:rsidR="00DB2F84">
              <w:rPr>
                <w:rFonts w:ascii="Garamond" w:hAnsi="Garamond" w:cstheme="minorHAnsi"/>
                <w:b/>
                <w:bCs/>
              </w:rPr>
              <w:t>SELEZIONE DI DOCENTI INTERNI e/o ESPERTI ESTERNI ALL’ISTITUZIONE SCOLASTICA PER IL CONFERIMENTO DI N. 2 INCARICHI, DI CUI N.1 DOCENTE ESPERTO E N.1 TUTOR PER LA REALIZZAZIONE DEL PERCORSO DI ORIENTAMENTO “LABORATORIO DI CERAMICA RAKU”</w:t>
            </w:r>
            <w:bookmarkEnd w:id="1"/>
          </w:p>
        </w:tc>
      </w:tr>
      <w:bookmarkEnd w:id="0"/>
    </w:tbl>
    <w:p w14:paraId="1F6D2956" w14:textId="77777777" w:rsidR="008B2DC9" w:rsidRDefault="008B2DC9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54132E01" w14:textId="3D5921A9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49BCCBC1" w14:textId="77777777" w:rsidR="006C07A6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di _________________________________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44031378"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450EBC48" w14:textId="615A0041" w:rsidR="00004F6D" w:rsidRDefault="00004F6D" w:rsidP="00116E02">
      <w:pPr>
        <w:rPr>
          <w:rFonts w:ascii="Garamond" w:hAnsi="Garamond" w:cs="Cambria"/>
        </w:rPr>
      </w:pPr>
    </w:p>
    <w:p w14:paraId="7BC76EC5" w14:textId="13185F3B" w:rsidR="00175987" w:rsidRDefault="00175987" w:rsidP="00116E02">
      <w:pPr>
        <w:rPr>
          <w:rFonts w:ascii="Garamond" w:hAnsi="Garamond" w:cs="Cambria"/>
        </w:rPr>
      </w:pPr>
    </w:p>
    <w:p w14:paraId="290A2271" w14:textId="68F660B5" w:rsidR="00175987" w:rsidRDefault="00175987" w:rsidP="00116E02">
      <w:pPr>
        <w:rPr>
          <w:rFonts w:ascii="Garamond" w:hAnsi="Garamond" w:cs="Cambria"/>
        </w:rPr>
      </w:pPr>
    </w:p>
    <w:p w14:paraId="4EE8EC2D" w14:textId="74EDEDDA" w:rsidR="00175987" w:rsidRDefault="00175987" w:rsidP="00116E02">
      <w:pPr>
        <w:rPr>
          <w:rFonts w:ascii="Garamond" w:hAnsi="Garamond" w:cs="Cambria"/>
        </w:rPr>
      </w:pPr>
    </w:p>
    <w:p w14:paraId="66CABF4D" w14:textId="77A5DDB1" w:rsidR="00175987" w:rsidRDefault="00175987" w:rsidP="00116E02">
      <w:pPr>
        <w:rPr>
          <w:rFonts w:ascii="Garamond" w:hAnsi="Garamond" w:cs="Cambria"/>
        </w:rPr>
      </w:pPr>
    </w:p>
    <w:p w14:paraId="3136CB29" w14:textId="60AB4F40" w:rsidR="00175987" w:rsidRDefault="00175987" w:rsidP="00116E02">
      <w:pPr>
        <w:rPr>
          <w:rFonts w:ascii="Garamond" w:hAnsi="Garamond" w:cs="Cambria"/>
        </w:rPr>
      </w:pPr>
    </w:p>
    <w:p w14:paraId="270C22D1" w14:textId="307F949B" w:rsidR="00175987" w:rsidRDefault="00175987" w:rsidP="00116E02">
      <w:pPr>
        <w:rPr>
          <w:rFonts w:ascii="Garamond" w:hAnsi="Garamond" w:cs="Cambria"/>
        </w:rPr>
      </w:pPr>
    </w:p>
    <w:p w14:paraId="2974B935" w14:textId="49F8BD1C" w:rsidR="00175987" w:rsidRDefault="00175987" w:rsidP="00116E02">
      <w:pPr>
        <w:rPr>
          <w:rFonts w:ascii="Garamond" w:hAnsi="Garamond" w:cs="Cambria"/>
        </w:rPr>
      </w:pPr>
    </w:p>
    <w:p w14:paraId="667BAA72" w14:textId="0072F013"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2136"/>
        <w:gridCol w:w="1549"/>
      </w:tblGrid>
      <w:tr w:rsidR="00004F6D" w:rsidRPr="00AD315F" w14:paraId="2A6EC69E" w14:textId="77777777" w:rsidTr="00004F6D">
        <w:trPr>
          <w:trHeight w:val="624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0FE75" w14:textId="0EA4A421" w:rsidR="00004F6D" w:rsidRP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bookmarkStart w:id="7" w:name="_Hlk153734623"/>
            <w:r w:rsidRPr="00004F6D"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lastRenderedPageBreak/>
              <w:t>SCHEDA AUTOVALUTAZIONE TUTOR</w:t>
            </w:r>
          </w:p>
        </w:tc>
      </w:tr>
      <w:tr w:rsidR="00004F6D" w:rsidRPr="00AD315F" w14:paraId="130F27D7" w14:textId="77777777" w:rsidTr="00004F6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89AF" w14:textId="566D0C8A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F914" w14:textId="3086EB2B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373DF" w14:textId="42F88CB7" w:rsidR="00004F6D" w:rsidRPr="0004753E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F261" w14:textId="543B15E1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04F6D" w:rsidRPr="00AD315F" w14:paraId="54944951" w14:textId="77777777" w:rsidTr="00004F6D">
        <w:tc>
          <w:tcPr>
            <w:tcW w:w="3794" w:type="dxa"/>
          </w:tcPr>
          <w:p w14:paraId="19098262" w14:textId="77777777" w:rsidR="00004F6D" w:rsidRDefault="00004F6D" w:rsidP="00004F6D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Teatri/Danza/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ordinamento, attinente all’oggetto dell’incarico</w:t>
            </w:r>
          </w:p>
          <w:p w14:paraId="3B981BAA" w14:textId="62635D92" w:rsidR="00004F6D" w:rsidRPr="000A391A" w:rsidRDefault="00004F6D" w:rsidP="00004F6D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004F6D" w:rsidRPr="00AD315F" w14:paraId="756E12E4" w14:textId="77777777" w:rsidTr="00B42102">
              <w:trPr>
                <w:trHeight w:val="540"/>
              </w:trPr>
              <w:tc>
                <w:tcPr>
                  <w:tcW w:w="4715" w:type="dxa"/>
                </w:tcPr>
                <w:p w14:paraId="556A20CC" w14:textId="77777777" w:rsidR="00004F6D" w:rsidRPr="00AD315F" w:rsidRDefault="00004F6D" w:rsidP="00004F6D">
                  <w:pPr>
                    <w:framePr w:hSpace="141" w:wrap="around" w:vAnchor="text" w:hAnchor="text" w:xAlign="center" w:y="1"/>
                    <w:autoSpaceDE w:val="0"/>
                    <w:autoSpaceDN w:val="0"/>
                    <w:spacing w:line="240" w:lineRule="auto"/>
                    <w:suppressOverlap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14:paraId="63791C5B" w14:textId="77777777" w:rsidR="00004F6D" w:rsidRPr="00AD315F" w:rsidRDefault="00004F6D" w:rsidP="00004F6D">
                  <w:pPr>
                    <w:framePr w:hSpace="141" w:wrap="around" w:vAnchor="text" w:hAnchor="text" w:xAlign="center" w:y="1"/>
                    <w:autoSpaceDE w:val="0"/>
                    <w:autoSpaceDN w:val="0"/>
                    <w:spacing w:line="240" w:lineRule="auto"/>
                    <w:suppressOverlap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3841BEA1" w14:textId="77777777" w:rsidR="00004F6D" w:rsidRPr="00AD315F" w:rsidRDefault="00004F6D" w:rsidP="00004F6D">
                  <w:pPr>
                    <w:framePr w:hSpace="141" w:wrap="around" w:vAnchor="text" w:hAnchor="text" w:xAlign="center" w:y="1"/>
                    <w:autoSpaceDE w:val="0"/>
                    <w:autoSpaceDN w:val="0"/>
                    <w:spacing w:line="240" w:lineRule="auto"/>
                    <w:suppressOverlap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4D3AEBB9" w14:textId="77777777" w:rsidR="00004F6D" w:rsidRPr="00AD315F" w:rsidRDefault="00004F6D" w:rsidP="00004F6D">
                  <w:pPr>
                    <w:framePr w:hSpace="141" w:wrap="around" w:vAnchor="text" w:hAnchor="text" w:xAlign="center" w:y="1"/>
                    <w:autoSpaceDE w:val="0"/>
                    <w:autoSpaceDN w:val="0"/>
                    <w:spacing w:line="240" w:lineRule="auto"/>
                    <w:suppressOverlap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14:paraId="6871EBC0" w14:textId="77777777" w:rsidR="00004F6D" w:rsidRPr="00AD315F" w:rsidRDefault="00004F6D" w:rsidP="00004F6D">
                  <w:pPr>
                    <w:framePr w:hSpace="141" w:wrap="around" w:vAnchor="text" w:hAnchor="text" w:xAlign="center" w:y="1"/>
                    <w:autoSpaceDE w:val="0"/>
                    <w:autoSpaceDN w:val="0"/>
                    <w:spacing w:line="240" w:lineRule="auto"/>
                    <w:suppressOverlap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14:paraId="76C66101" w14:textId="1AD7B57C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410" w:type="dxa"/>
          </w:tcPr>
          <w:p w14:paraId="44AD42EE" w14:textId="77777777" w:rsidR="00004F6D" w:rsidRPr="00AD315F" w:rsidRDefault="00004F6D" w:rsidP="00004F6D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2136" w:type="dxa"/>
          </w:tcPr>
          <w:p w14:paraId="45ED7203" w14:textId="77777777" w:rsidR="00004F6D" w:rsidRPr="00AD315F" w:rsidRDefault="00004F6D" w:rsidP="00004F6D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70CF1CE4" w14:textId="1571AAAC" w:rsidR="00004F6D" w:rsidRPr="00AD315F" w:rsidRDefault="00004F6D" w:rsidP="00004F6D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211BD9A7" w14:textId="77777777" w:rsidTr="00004F6D">
        <w:tc>
          <w:tcPr>
            <w:tcW w:w="3794" w:type="dxa"/>
            <w:vAlign w:val="bottom"/>
          </w:tcPr>
          <w:p w14:paraId="0B04B669" w14:textId="3D85EC29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57CD973E" w14:textId="2AC121FA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per ogni titolo, max.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  <w:vAlign w:val="bottom"/>
          </w:tcPr>
          <w:p w14:paraId="5CC9437D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302EFB76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0530182B" w14:textId="18890D20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34C22C23" w14:textId="77777777" w:rsidTr="00004F6D">
        <w:tc>
          <w:tcPr>
            <w:tcW w:w="3794" w:type="dxa"/>
            <w:vAlign w:val="bottom"/>
          </w:tcPr>
          <w:p w14:paraId="09E8E773" w14:textId="31DB1185" w:rsidR="00004F6D" w:rsidRPr="00C62780" w:rsidRDefault="00004F6D" w:rsidP="00004F6D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-</w:t>
            </w: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durata minima di un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anno</w:t>
            </w: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</w:p>
          <w:p w14:paraId="08F09389" w14:textId="736878A3" w:rsidR="00004F6D" w:rsidRPr="00AD315F" w:rsidRDefault="00004F6D" w:rsidP="00004F6D">
            <w:pPr>
              <w:autoSpaceDE w:val="0"/>
              <w:autoSpaceDN w:val="0"/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Punti 3 per ogni master, max  6 </w:t>
            </w:r>
            <w:proofErr w:type="spellStart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10" w:type="dxa"/>
            <w:vAlign w:val="bottom"/>
          </w:tcPr>
          <w:p w14:paraId="00703D72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6CF1EFCA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1058ABC4" w14:textId="6DB97FFF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56546403" w14:textId="77777777" w:rsidTr="00004F6D">
        <w:tc>
          <w:tcPr>
            <w:tcW w:w="3794" w:type="dxa"/>
            <w:vAlign w:val="bottom"/>
          </w:tcPr>
          <w:p w14:paraId="7A7EE32F" w14:textId="26D369D2" w:rsidR="00004F6D" w:rsidRPr="00175987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320CE526" w14:textId="334A9513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33BFADCF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1823FB75" w14:textId="437D2158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410" w:type="dxa"/>
            <w:vAlign w:val="bottom"/>
          </w:tcPr>
          <w:p w14:paraId="157CA2AC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69794E30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471D9E72" w14:textId="50EC54C3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3E76EE88" w14:textId="77777777" w:rsidTr="00004F6D">
        <w:tc>
          <w:tcPr>
            <w:tcW w:w="3794" w:type="dxa"/>
            <w:shd w:val="clear" w:color="auto" w:fill="auto"/>
            <w:vAlign w:val="bottom"/>
          </w:tcPr>
          <w:p w14:paraId="454C97A5" w14:textId="77777777" w:rsidR="00004F6D" w:rsidRPr="00175987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7E8DB6CE" w14:textId="33318946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10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7C7C8AF8" w14:textId="77777777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F0FCEC7" w14:textId="77777777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03E68B34" w14:textId="7F53214D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33E5965D" w14:textId="77777777" w:rsidTr="00004F6D">
        <w:tc>
          <w:tcPr>
            <w:tcW w:w="3794" w:type="dxa"/>
            <w:shd w:val="clear" w:color="auto" w:fill="auto"/>
            <w:vAlign w:val="bottom"/>
          </w:tcPr>
          <w:p w14:paraId="63CD5D03" w14:textId="77777777" w:rsidR="00004F6D" w:rsidRPr="00175987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14:paraId="73A9AA6D" w14:textId="14D6AEFC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max 3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4262F545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69683D98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4EFBFB54" w14:textId="272E9DA8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04E1F37B" w14:textId="77777777" w:rsidTr="00004F6D">
        <w:tc>
          <w:tcPr>
            <w:tcW w:w="3794" w:type="dxa"/>
            <w:shd w:val="clear" w:color="auto" w:fill="auto"/>
            <w:vAlign w:val="bottom"/>
          </w:tcPr>
          <w:p w14:paraId="09C64741" w14:textId="77777777" w:rsidR="00004F6D" w:rsidRPr="00175987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Pubblicazioni coerenti con l’incarico da ricoprire</w:t>
            </w:r>
          </w:p>
          <w:p w14:paraId="16A83772" w14:textId="78368C99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Punto 1 per ogni pubblicazione, max 5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5BF4E60" w14:textId="77777777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shd w:val="clear" w:color="auto" w:fill="auto"/>
          </w:tcPr>
          <w:p w14:paraId="7669D939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shd w:val="clear" w:color="auto" w:fill="auto"/>
          </w:tcPr>
          <w:p w14:paraId="676410B6" w14:textId="1C013C0F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2CFC5310" w14:textId="77777777" w:rsidTr="00004F6D">
        <w:tc>
          <w:tcPr>
            <w:tcW w:w="3794" w:type="dxa"/>
            <w:shd w:val="clear" w:color="auto" w:fill="auto"/>
            <w:vAlign w:val="center"/>
          </w:tcPr>
          <w:p w14:paraId="091A461A" w14:textId="495BFE90" w:rsidR="00004F6D" w:rsidRPr="00AD315F" w:rsidRDefault="00004F6D" w:rsidP="00E02F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ESPERIENZE/INCARICHI PROFESSIONALI (max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0 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DF82" w14:textId="0CDFD661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670D" w14:textId="02300822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0CEA" w14:textId="07B4A482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04F6D" w:rsidRPr="00AD315F" w14:paraId="78E636E3" w14:textId="77777777" w:rsidTr="00004F6D">
        <w:trPr>
          <w:trHeight w:val="480"/>
        </w:trPr>
        <w:tc>
          <w:tcPr>
            <w:tcW w:w="3794" w:type="dxa"/>
            <w:vAlign w:val="bottom"/>
          </w:tcPr>
          <w:p w14:paraId="2EC9A772" w14:textId="77777777" w:rsidR="00004F6D" w:rsidRPr="00B342F6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Anni di insegnamento nelle discipline indicate dall’Avviso </w:t>
            </w:r>
          </w:p>
          <w:p w14:paraId="670B4F6C" w14:textId="29B15B45" w:rsidR="00004F6D" w:rsidRPr="00DF0288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7EB827B4" w14:textId="77777777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79D81322" w14:textId="77777777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37F2CE6F" w14:textId="26F777B5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06AA5C5A" w14:textId="77777777" w:rsidTr="00004F6D">
        <w:trPr>
          <w:trHeight w:val="349"/>
        </w:trPr>
        <w:tc>
          <w:tcPr>
            <w:tcW w:w="3794" w:type="dxa"/>
            <w:vAlign w:val="bottom"/>
          </w:tcPr>
          <w:p w14:paraId="4F1AF8F6" w14:textId="4FC670F4" w:rsidR="00004F6D" w:rsidRPr="00B342F6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 secondo grado</w:t>
            </w:r>
          </w:p>
          <w:p w14:paraId="32D49601" w14:textId="6F7AA4BA" w:rsidR="00004F6D" w:rsidRPr="00DF0288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049D70A7" w14:textId="77777777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802F5D2" w14:textId="77777777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3986E274" w14:textId="06546A32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44E4A2BD" w14:textId="77777777" w:rsidTr="00004F6D">
        <w:trPr>
          <w:trHeight w:val="349"/>
        </w:trPr>
        <w:tc>
          <w:tcPr>
            <w:tcW w:w="3794" w:type="dxa"/>
            <w:vAlign w:val="bottom"/>
          </w:tcPr>
          <w:p w14:paraId="766B5C78" w14:textId="6F8044E0" w:rsidR="00004F6D" w:rsidRPr="00B342F6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PNRR/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PON/POR attinenti al progetto di Scuola secondaria di secondo grado</w:t>
            </w:r>
          </w:p>
          <w:p w14:paraId="50A5A4DD" w14:textId="7FAC143E" w:rsidR="00004F6D" w:rsidRPr="00D62407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max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64C110F1" w14:textId="77777777" w:rsidR="00004F6D" w:rsidRPr="00617582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DB3DBC5" w14:textId="77777777" w:rsidR="00004F6D" w:rsidRPr="00617582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7DB286A7" w14:textId="4E4FC18D" w:rsidR="00004F6D" w:rsidRPr="00617582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004F6D" w:rsidRPr="00AD315F" w14:paraId="16726AAA" w14:textId="77777777" w:rsidTr="00004F6D">
        <w:trPr>
          <w:trHeight w:val="349"/>
        </w:trPr>
        <w:tc>
          <w:tcPr>
            <w:tcW w:w="3794" w:type="dxa"/>
            <w:vAlign w:val="bottom"/>
          </w:tcPr>
          <w:p w14:paraId="551C61A4" w14:textId="77777777" w:rsidR="00004F6D" w:rsidRPr="00B21A98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21A98">
              <w:rPr>
                <w:rFonts w:ascii="Garamond" w:hAnsi="Garamond"/>
                <w:b/>
                <w:bCs/>
              </w:rPr>
              <w:t>Attività svolta come figura di sistema nell’ambito del PTOF</w:t>
            </w:r>
            <w:r w:rsidRPr="00B21A9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</w:p>
          <w:p w14:paraId="1244000F" w14:textId="5396A3F2" w:rsidR="00004F6D" w:rsidRPr="00D62407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66510C3F" w14:textId="77777777" w:rsidR="00004F6D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6F88988B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33E294C7" w14:textId="2004B460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60421E84" w14:textId="77777777" w:rsidTr="00004F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794" w:type="dxa"/>
            <w:shd w:val="clear" w:color="auto" w:fill="auto"/>
            <w:vAlign w:val="center"/>
          </w:tcPr>
          <w:p w14:paraId="5A1016BE" w14:textId="77777777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(max 100 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1471D76" w14:textId="48C5746B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004F6D" w:rsidRPr="00AD315F" w14:paraId="14BD50A2" w14:textId="77777777" w:rsidTr="00004F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889" w:type="dxa"/>
            <w:gridSpan w:val="4"/>
            <w:shd w:val="clear" w:color="auto" w:fill="auto"/>
            <w:vAlign w:val="center"/>
          </w:tcPr>
          <w:p w14:paraId="2282F352" w14:textId="5CA2374B" w:rsidR="00004F6D" w:rsidRPr="00AD315F" w:rsidRDefault="00004F6D" w:rsidP="00004F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</w:rPr>
              <w:t>IN CASO DI PARITÀ’, PREVALE IL CANDIDATO PIÙ GIOVANE PER ETÀ’</w:t>
            </w:r>
          </w:p>
        </w:tc>
      </w:tr>
    </w:tbl>
    <w:bookmarkEnd w:id="7"/>
    <w:p w14:paraId="2682F618" w14:textId="1797C2DC" w:rsidR="00B70A12" w:rsidRDefault="00A250E1" w:rsidP="00B70A1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  <w:r w:rsidRPr="00A250E1">
        <w:rPr>
          <w:rFonts w:ascii="Garamond" w:hAnsi="Garamond" w:cstheme="minorHAnsi"/>
          <w:sz w:val="24"/>
          <w:szCs w:val="24"/>
        </w:rPr>
        <w:t xml:space="preserve">Luogo e data </w:t>
      </w:r>
      <w:r>
        <w:rPr>
          <w:rFonts w:ascii="Garamond" w:hAnsi="Garamond" w:cstheme="minorHAnsi"/>
          <w:sz w:val="24"/>
          <w:szCs w:val="24"/>
        </w:rPr>
        <w:t xml:space="preserve">                       </w:t>
      </w:r>
      <w:r w:rsidRPr="00A250E1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Firma candidato</w:t>
      </w:r>
    </w:p>
    <w:p w14:paraId="7CE0AC39" w14:textId="0C07DDB4" w:rsidR="00A250E1" w:rsidRPr="00A250E1" w:rsidRDefault="00A250E1" w:rsidP="00B70A1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________________,_______________                                             __________________________</w:t>
      </w:r>
    </w:p>
    <w:sectPr w:rsidR="00A250E1" w:rsidRPr="00A250E1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C8C5" w14:textId="77777777" w:rsidR="00B55DB0" w:rsidRDefault="00B55DB0">
      <w:r>
        <w:separator/>
      </w:r>
    </w:p>
  </w:endnote>
  <w:endnote w:type="continuationSeparator" w:id="0">
    <w:p w14:paraId="49805C19" w14:textId="77777777" w:rsidR="00B55DB0" w:rsidRDefault="00B55DB0">
      <w:r>
        <w:continuationSeparator/>
      </w:r>
    </w:p>
  </w:endnote>
  <w:endnote w:type="continuationNotice" w:id="1">
    <w:p w14:paraId="020EBF58" w14:textId="77777777" w:rsidR="00B55DB0" w:rsidRDefault="00B55D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B55DB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0131" w14:textId="77777777" w:rsidR="00B55DB0" w:rsidRDefault="00B55DB0">
      <w:r>
        <w:separator/>
      </w:r>
    </w:p>
  </w:footnote>
  <w:footnote w:type="continuationSeparator" w:id="0">
    <w:p w14:paraId="795739A0" w14:textId="77777777" w:rsidR="00B55DB0" w:rsidRDefault="00B55DB0">
      <w:r>
        <w:continuationSeparator/>
      </w:r>
    </w:p>
  </w:footnote>
  <w:footnote w:type="continuationNotice" w:id="1">
    <w:p w14:paraId="23EA95A6" w14:textId="77777777" w:rsidR="00B55DB0" w:rsidRDefault="00B55D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D2" w14:textId="6C7B0459" w:rsidR="00EC2F59" w:rsidRPr="004A07E5" w:rsidRDefault="000D69D1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POC per la scuola 20142020 </w:t>
    </w:r>
    <w:r w:rsidR="000251C6">
      <w:rPr>
        <w:rFonts w:ascii="Garamond" w:hAnsi="Garamond"/>
        <w:i/>
        <w:iCs/>
        <w:szCs w:val="24"/>
      </w:rPr>
      <w:t xml:space="preserve">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BC6A75">
      <w:rPr>
        <w:rFonts w:ascii="Garamond" w:hAnsi="Garamond"/>
        <w:i/>
        <w:iCs/>
        <w:szCs w:val="24"/>
      </w:rPr>
      <w:t>C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8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8"/>
    <w:r w:rsidR="00DB2F84">
      <w:rPr>
        <w:rFonts w:ascii="Garamond" w:hAnsi="Garamond"/>
        <w:i/>
        <w:iCs/>
        <w:szCs w:val="24"/>
      </w:rPr>
      <w:t>di orientamento</w:t>
    </w:r>
    <w:r w:rsidR="00D020E0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</w:t>
    </w:r>
    <w:r w:rsidR="00BC6A75">
      <w:rPr>
        <w:rFonts w:ascii="Garamond" w:hAnsi="Garamond"/>
        <w:i/>
        <w:iCs/>
        <w:szCs w:val="24"/>
      </w:rPr>
      <w:t>TUTOR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4F6D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1C6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9D1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07A6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C3F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DC9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0E1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F23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A98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5DB0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780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B54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2F84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83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BB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2025-10-24T18:33:00Z</dcterms:modified>
</cp:coreProperties>
</file>